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FA"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TOWNER COUNTY</w:t>
      </w:r>
    </w:p>
    <w:p w:rsidR="00AC2FB6"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APPLICATION FOR CONDITIONAL USE PERMIT</w:t>
      </w:r>
    </w:p>
    <w:p w:rsidR="00AC2FB6" w:rsidRDefault="00AC2FB6" w:rsidP="00AC2FB6">
      <w:pPr>
        <w:rPr>
          <w:rFonts w:ascii="Times New Roman" w:hAnsi="Times New Roman" w:cs="Times New Roman"/>
          <w:sz w:val="24"/>
          <w:szCs w:val="24"/>
        </w:rPr>
      </w:pP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285894" w:rsidRDefault="00285894" w:rsidP="00AC2FB6">
      <w:pPr>
        <w:rPr>
          <w:rFonts w:ascii="Times New Roman" w:hAnsi="Times New Roman" w:cs="Times New Roman"/>
          <w:sz w:val="24"/>
          <w:szCs w:val="24"/>
        </w:rPr>
      </w:pPr>
      <w:r>
        <w:rPr>
          <w:rFonts w:ascii="Times New Roman" w:hAnsi="Times New Roman" w:cs="Times New Roman"/>
          <w:sz w:val="24"/>
          <w:szCs w:val="24"/>
        </w:rPr>
        <w:t>Phone Number and 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Hereby make application to the Towner County Zoning Board and the Towner County Board of County Commissioners for a “Conditional Use Permit” for the following purpose:</w:t>
      </w:r>
    </w:p>
    <w:p w:rsidR="00AC2FB6" w:rsidRDefault="00AC2FB6">
      <w:r>
        <w:rPr>
          <w:rFonts w:ascii="Times New Roman" w:hAnsi="Times New Roman" w:cs="Times New Roman"/>
          <w:sz w:val="24"/>
          <w:szCs w:val="24"/>
        </w:rPr>
        <w:t>______________________________________________________________________________</w:t>
      </w:r>
    </w:p>
    <w:p w:rsidR="00AC2FB6" w:rsidRDefault="00AC2FB6" w:rsidP="00AC2FB6">
      <w:pPr>
        <w:rPr>
          <w:rFonts w:ascii="Times New Roman" w:hAnsi="Times New Roman" w:cs="Times New Roman"/>
          <w:sz w:val="24"/>
          <w:szCs w:val="24"/>
        </w:rPr>
      </w:pP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To be located in (legal description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r w:rsidR="00477D2E">
        <w:rPr>
          <w:rFonts w:ascii="Times New Roman" w:hAnsi="Times New Roman" w:cs="Times New Roman"/>
          <w:sz w:val="24"/>
          <w:szCs w:val="24"/>
        </w:rPr>
        <w:t>_______________________________</w:t>
      </w: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Attached is a scale drawing that is to be made part of this application.</w:t>
      </w:r>
    </w:p>
    <w:p w:rsidR="00477D2E" w:rsidRDefault="00477D2E" w:rsidP="00AC2FB6">
      <w:pPr>
        <w:rPr>
          <w:rFonts w:ascii="Times New Roman" w:hAnsi="Times New Roman" w:cs="Times New Roman"/>
          <w:sz w:val="24"/>
          <w:szCs w:val="24"/>
        </w:rPr>
      </w:pP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The applicant agrees to conform to the conditions as prescribed by the Board of County Commissioners for such permit.  The applicant further agrees to pay the processing fees as set forth by the Towner County Commissioners.</w:t>
      </w: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Include payment of the non-refundable application fee of $500.00 to the Towner County Auditor</w:t>
      </w:r>
    </w:p>
    <w:p w:rsidR="00477D2E" w:rsidRDefault="00477D2E" w:rsidP="00AC2FB6">
      <w:pPr>
        <w:rPr>
          <w:rFonts w:ascii="Times New Roman" w:hAnsi="Times New Roman" w:cs="Times New Roman"/>
          <w:sz w:val="24"/>
          <w:szCs w:val="24"/>
        </w:rPr>
      </w:pPr>
    </w:p>
    <w:p w:rsidR="00477D2E" w:rsidRDefault="00477D2E" w:rsidP="00A65302">
      <w:pPr>
        <w:pStyle w:val="NoSpacing"/>
      </w:pPr>
      <w:r>
        <w:t>______________________________________________     _____________________________</w:t>
      </w:r>
    </w:p>
    <w:p w:rsidR="00477D2E" w:rsidRDefault="00477D2E" w:rsidP="00A65302">
      <w:pPr>
        <w:pStyle w:val="NoSpacing"/>
      </w:pPr>
      <w:r>
        <w:t>Signature</w:t>
      </w:r>
      <w:r w:rsidR="00A65302">
        <w:t xml:space="preserve"> of Applicant</w:t>
      </w:r>
      <w:r w:rsidR="00A65302">
        <w:tab/>
      </w:r>
      <w:r w:rsidR="00A65302">
        <w:tab/>
      </w:r>
      <w:r w:rsidR="00A65302">
        <w:tab/>
      </w:r>
      <w:r w:rsidR="00A65302">
        <w:tab/>
      </w:r>
      <w:r w:rsidR="00A65302">
        <w:tab/>
        <w:t xml:space="preserve">     </w:t>
      </w:r>
      <w:r>
        <w:t>Date</w:t>
      </w:r>
    </w:p>
    <w:p w:rsidR="00A65302" w:rsidRDefault="00A65302" w:rsidP="00A65302">
      <w:pPr>
        <w:pStyle w:val="NoSpacing"/>
        <w:pBdr>
          <w:bottom w:val="single" w:sz="12" w:space="1" w:color="auto"/>
        </w:pBdr>
      </w:pPr>
    </w:p>
    <w:p w:rsidR="00A65302" w:rsidRDefault="00A65302" w:rsidP="00A65302">
      <w:pPr>
        <w:pStyle w:val="NoSpacing"/>
      </w:pPr>
    </w:p>
    <w:p w:rsidR="00CD02F8" w:rsidRPr="00CD02F8" w:rsidRDefault="00CD02F8" w:rsidP="00AC2FB6">
      <w:pPr>
        <w:rPr>
          <w:rFonts w:ascii="Times New Roman" w:hAnsi="Times New Roman" w:cs="Times New Roman"/>
          <w:sz w:val="18"/>
          <w:szCs w:val="18"/>
        </w:rPr>
      </w:pPr>
      <w:r>
        <w:rPr>
          <w:rFonts w:ascii="Times New Roman" w:hAnsi="Times New Roman" w:cs="Times New Roman"/>
          <w:sz w:val="18"/>
          <w:szCs w:val="18"/>
        </w:rPr>
        <w:t>FOR COUNTY USE ONLY</w:t>
      </w:r>
      <w:bookmarkStart w:id="0" w:name="_GoBack"/>
      <w:bookmarkEnd w:id="0"/>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 xml:space="preserve">Recommendation by Zoning Board         </w:t>
      </w:r>
      <w:r>
        <w:rPr>
          <w:rFonts w:ascii="Times New Roman" w:hAnsi="Times New Roman" w:cs="Times New Roman"/>
          <w:sz w:val="24"/>
          <w:szCs w:val="24"/>
        </w:rPr>
        <w:tab/>
      </w:r>
      <w:r w:rsidR="00A65302">
        <w:rPr>
          <w:rFonts w:ascii="Times New Roman" w:hAnsi="Times New Roman" w:cs="Times New Roman"/>
          <w:sz w:val="24"/>
          <w:szCs w:val="24"/>
        </w:rPr>
        <w:tab/>
      </w:r>
      <w:r w:rsidR="00A65302">
        <w:rPr>
          <w:rFonts w:ascii="Times New Roman" w:hAnsi="Times New Roman" w:cs="Times New Roman"/>
          <w:sz w:val="24"/>
          <w:szCs w:val="24"/>
        </w:rPr>
        <w:tab/>
      </w:r>
      <w:r>
        <w:rPr>
          <w:rFonts w:ascii="Times New Roman" w:hAnsi="Times New Roman" w:cs="Times New Roman"/>
          <w:sz w:val="24"/>
          <w:szCs w:val="24"/>
        </w:rPr>
        <w:t>Approved</w:t>
      </w:r>
      <w:r w:rsidR="00A65302">
        <w:rPr>
          <w:rFonts w:ascii="Times New Roman" w:hAnsi="Times New Roman" w:cs="Times New Roman"/>
          <w:sz w:val="24"/>
          <w:szCs w:val="24"/>
        </w:rPr>
        <w:t xml:space="preserve"> </w:t>
      </w:r>
      <w:r w:rsidR="00A65302">
        <w:rPr>
          <w:rFonts w:ascii="Times New Roman" w:hAnsi="Times New Roman" w:cs="Times New Roman"/>
          <w:sz w:val="24"/>
          <w:szCs w:val="24"/>
        </w:rPr>
        <w:sym w:font="Wingdings" w:char="F06F"/>
      </w:r>
      <w:r w:rsidR="00A65302">
        <w:rPr>
          <w:rFonts w:ascii="Times New Roman" w:hAnsi="Times New Roman" w:cs="Times New Roman"/>
          <w:sz w:val="24"/>
          <w:szCs w:val="24"/>
        </w:rPr>
        <w:tab/>
        <w:t xml:space="preserve">Not Approved </w:t>
      </w:r>
      <w:r w:rsidR="00A65302">
        <w:rPr>
          <w:rFonts w:ascii="Times New Roman" w:hAnsi="Times New Roman" w:cs="Times New Roman"/>
          <w:sz w:val="24"/>
          <w:szCs w:val="24"/>
        </w:rPr>
        <w:sym w:font="Wingdings" w:char="F06F"/>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Recommendation by Board of County Commissioners</w:t>
      </w:r>
      <w:r>
        <w:rPr>
          <w:rFonts w:ascii="Times New Roman" w:hAnsi="Times New Roman" w:cs="Times New Roman"/>
          <w:sz w:val="24"/>
          <w:szCs w:val="24"/>
        </w:rPr>
        <w:tab/>
        <w:t xml:space="preserve">Approved </w:t>
      </w:r>
      <w:r>
        <w:rPr>
          <w:rFonts w:ascii="Times New Roman" w:hAnsi="Times New Roman" w:cs="Times New Roman"/>
          <w:sz w:val="24"/>
          <w:szCs w:val="24"/>
        </w:rPr>
        <w:sym w:font="Wingdings" w:char="F06F"/>
      </w:r>
      <w:r>
        <w:rPr>
          <w:rFonts w:ascii="Times New Roman" w:hAnsi="Times New Roman" w:cs="Times New Roman"/>
          <w:sz w:val="24"/>
          <w:szCs w:val="24"/>
        </w:rPr>
        <w:tab/>
        <w:t xml:space="preserve">Not Approved </w:t>
      </w:r>
      <w:r>
        <w:rPr>
          <w:rFonts w:ascii="Times New Roman" w:hAnsi="Times New Roman" w:cs="Times New Roman"/>
          <w:sz w:val="24"/>
          <w:szCs w:val="24"/>
        </w:rPr>
        <w:sym w:font="Wingdings" w:char="F06F"/>
      </w:r>
    </w:p>
    <w:p w:rsidR="00A65302" w:rsidRDefault="00A65302" w:rsidP="00A65302">
      <w:pPr>
        <w:pStyle w:val="NoSpacing"/>
      </w:pPr>
      <w:r>
        <w:t>______________________________________________</w:t>
      </w:r>
      <w:r>
        <w:tab/>
        <w:t>______________________________</w:t>
      </w:r>
    </w:p>
    <w:p w:rsidR="00A65302" w:rsidRPr="00CD02F8" w:rsidRDefault="00A65302" w:rsidP="00CD02F8">
      <w:pPr>
        <w:pStyle w:val="NoSpacing"/>
      </w:pPr>
      <w:r>
        <w:t>Signature County Auditor</w:t>
      </w:r>
      <w:r>
        <w:tab/>
      </w:r>
      <w:r>
        <w:tab/>
      </w:r>
      <w:r>
        <w:tab/>
      </w:r>
      <w:r>
        <w:tab/>
        <w:t xml:space="preserve">               Date</w:t>
      </w:r>
    </w:p>
    <w:sectPr w:rsidR="00A65302" w:rsidRPr="00CD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2B"/>
    <w:rsid w:val="00285894"/>
    <w:rsid w:val="0040162B"/>
    <w:rsid w:val="00477D2E"/>
    <w:rsid w:val="00A65302"/>
    <w:rsid w:val="00AC2FB6"/>
    <w:rsid w:val="00B820AC"/>
    <w:rsid w:val="00CD02F8"/>
    <w:rsid w:val="00FB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0A24-7C7E-4502-B175-E2FBFF4A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Morlock</dc:creator>
  <cp:lastModifiedBy>Joni Morlock</cp:lastModifiedBy>
  <cp:revision>6</cp:revision>
  <cp:lastPrinted>2013-04-18T14:36:00Z</cp:lastPrinted>
  <dcterms:created xsi:type="dcterms:W3CDTF">2013-04-17T21:44:00Z</dcterms:created>
  <dcterms:modified xsi:type="dcterms:W3CDTF">2013-04-18T14:36:00Z</dcterms:modified>
</cp:coreProperties>
</file>