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42" w:rsidRDefault="00A06342" w:rsidP="00A06342">
      <w:pPr>
        <w:pStyle w:val="font8"/>
        <w:spacing w:before="0" w:beforeAutospacing="0" w:after="0" w:afterAutospacing="0"/>
        <w:jc w:val="center"/>
        <w:textAlignment w:val="baseline"/>
        <w:rPr>
          <w:sz w:val="21"/>
          <w:szCs w:val="21"/>
        </w:rPr>
      </w:pPr>
      <w:bookmarkStart w:id="0" w:name="_GoBack"/>
      <w:r>
        <w:rPr>
          <w:sz w:val="21"/>
          <w:szCs w:val="21"/>
        </w:rPr>
        <w:t>REGULAR MEETING</w:t>
      </w:r>
    </w:p>
    <w:p w:rsidR="00A06342" w:rsidRDefault="00A06342" w:rsidP="00A06342">
      <w:pPr>
        <w:pStyle w:val="font8"/>
        <w:spacing w:before="0" w:beforeAutospacing="0" w:after="0" w:afterAutospacing="0"/>
        <w:jc w:val="center"/>
        <w:textAlignment w:val="baseline"/>
        <w:rPr>
          <w:sz w:val="21"/>
          <w:szCs w:val="21"/>
        </w:rPr>
      </w:pPr>
      <w:r>
        <w:rPr>
          <w:sz w:val="21"/>
          <w:szCs w:val="21"/>
        </w:rPr>
        <w:t>MINUTES</w:t>
      </w:r>
    </w:p>
    <w:p w:rsidR="00A06342" w:rsidRDefault="00A06342" w:rsidP="00A06342">
      <w:pPr>
        <w:pStyle w:val="font8"/>
        <w:spacing w:before="0" w:beforeAutospacing="0" w:after="0" w:afterAutospacing="0"/>
        <w:jc w:val="center"/>
        <w:textAlignment w:val="baseline"/>
        <w:rPr>
          <w:sz w:val="21"/>
          <w:szCs w:val="21"/>
        </w:rPr>
      </w:pPr>
      <w:r>
        <w:rPr>
          <w:sz w:val="21"/>
          <w:szCs w:val="21"/>
        </w:rPr>
        <w:t>FEB 1st, 2018</w:t>
      </w:r>
    </w:p>
    <w:p w:rsidR="00A06342" w:rsidRDefault="00A06342" w:rsidP="00A06342">
      <w:pPr>
        <w:pStyle w:val="font8"/>
        <w:spacing w:before="0" w:beforeAutospacing="0" w:after="0" w:afterAutospacing="0"/>
        <w:textAlignment w:val="baseline"/>
        <w:rPr>
          <w:sz w:val="21"/>
          <w:szCs w:val="21"/>
        </w:rPr>
      </w:pPr>
      <w:r>
        <w:rPr>
          <w:sz w:val="21"/>
          <w:szCs w:val="21"/>
        </w:rPr>
        <w:t> </w:t>
      </w:r>
    </w:p>
    <w:p w:rsidR="00A06342" w:rsidRDefault="00A06342" w:rsidP="00A06342">
      <w:pPr>
        <w:pStyle w:val="font8"/>
        <w:spacing w:before="0" w:beforeAutospacing="0" w:after="0" w:afterAutospacing="0"/>
        <w:textAlignment w:val="baseline"/>
        <w:rPr>
          <w:sz w:val="21"/>
          <w:szCs w:val="21"/>
        </w:rPr>
      </w:pPr>
      <w:r>
        <w:rPr>
          <w:sz w:val="21"/>
          <w:szCs w:val="21"/>
        </w:rPr>
        <w:t xml:space="preserve">The Towner County Commissioners met in regular session on Thursday, Feb 1, 2018 at 8:00 a.m. in the meeting room of the county courthouse.  Chairman Doug Berg called the meeting to order and all recited the Pledge to Allegiance.   Present were Vice Chairman David </w:t>
      </w:r>
      <w:proofErr w:type="spellStart"/>
      <w:r>
        <w:rPr>
          <w:sz w:val="21"/>
          <w:szCs w:val="21"/>
        </w:rPr>
        <w:t>Lagein</w:t>
      </w:r>
      <w:proofErr w:type="spellEnd"/>
      <w:r>
        <w:rPr>
          <w:sz w:val="21"/>
          <w:szCs w:val="21"/>
        </w:rPr>
        <w:t>, Commissioners Mike Weisz, and Ken Teubner.</w:t>
      </w:r>
    </w:p>
    <w:p w:rsidR="00A06342" w:rsidRDefault="00A06342" w:rsidP="00A06342">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06342" w:rsidRDefault="00A06342" w:rsidP="00A06342">
      <w:pPr>
        <w:pStyle w:val="font8"/>
        <w:spacing w:before="0" w:beforeAutospacing="0" w:after="0" w:afterAutospacing="0"/>
        <w:textAlignment w:val="baseline"/>
        <w:rPr>
          <w:sz w:val="21"/>
          <w:szCs w:val="21"/>
        </w:rPr>
      </w:pPr>
      <w:r>
        <w:rPr>
          <w:sz w:val="21"/>
          <w:szCs w:val="21"/>
        </w:rPr>
        <w:t xml:space="preserve">Motion to approve the agenda was made by </w:t>
      </w:r>
      <w:proofErr w:type="spellStart"/>
      <w:r>
        <w:rPr>
          <w:sz w:val="21"/>
          <w:szCs w:val="21"/>
        </w:rPr>
        <w:t>Lagein</w:t>
      </w:r>
      <w:proofErr w:type="spellEnd"/>
      <w:r>
        <w:rPr>
          <w:sz w:val="21"/>
          <w:szCs w:val="21"/>
        </w:rPr>
        <w:t xml:space="preserve"> and seconded by Weisz.  All Commissioners voted aye, motion carried.</w:t>
      </w:r>
    </w:p>
    <w:p w:rsidR="00A06342" w:rsidRDefault="00A06342" w:rsidP="00A06342">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06342" w:rsidRDefault="00A06342" w:rsidP="00A06342">
      <w:pPr>
        <w:pStyle w:val="font8"/>
        <w:spacing w:before="0" w:beforeAutospacing="0" w:after="0" w:afterAutospacing="0"/>
        <w:textAlignment w:val="baseline"/>
        <w:rPr>
          <w:sz w:val="21"/>
          <w:szCs w:val="21"/>
        </w:rPr>
      </w:pPr>
      <w:r>
        <w:rPr>
          <w:sz w:val="21"/>
          <w:szCs w:val="21"/>
        </w:rPr>
        <w:t xml:space="preserve">Motion to approve the minutes of the January, 2018 regular meeting was made by Teubner and seconded by </w:t>
      </w:r>
      <w:proofErr w:type="spellStart"/>
      <w:r>
        <w:rPr>
          <w:sz w:val="21"/>
          <w:szCs w:val="21"/>
        </w:rPr>
        <w:t>Lagein</w:t>
      </w:r>
      <w:proofErr w:type="spellEnd"/>
      <w:proofErr w:type="gramStart"/>
      <w:r>
        <w:rPr>
          <w:sz w:val="21"/>
          <w:szCs w:val="21"/>
        </w:rPr>
        <w:t>. .</w:t>
      </w:r>
      <w:proofErr w:type="gramEnd"/>
      <w:r>
        <w:rPr>
          <w:sz w:val="21"/>
          <w:szCs w:val="21"/>
        </w:rPr>
        <w:t>  All Commissioners voted aye, motion carried. </w:t>
      </w:r>
    </w:p>
    <w:p w:rsidR="00A06342" w:rsidRDefault="00A06342" w:rsidP="00A06342">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06342" w:rsidRDefault="00A06342" w:rsidP="00A06342">
      <w:pPr>
        <w:pStyle w:val="font8"/>
        <w:spacing w:before="0" w:beforeAutospacing="0" w:after="0" w:afterAutospacing="0"/>
        <w:textAlignment w:val="baseline"/>
        <w:rPr>
          <w:sz w:val="21"/>
          <w:szCs w:val="21"/>
        </w:rPr>
      </w:pPr>
      <w:r>
        <w:rPr>
          <w:sz w:val="21"/>
          <w:szCs w:val="21"/>
        </w:rPr>
        <w:t xml:space="preserve">Road </w:t>
      </w:r>
      <w:proofErr w:type="spellStart"/>
      <w:r>
        <w:rPr>
          <w:sz w:val="21"/>
          <w:szCs w:val="21"/>
        </w:rPr>
        <w:t>Superintendant</w:t>
      </w:r>
      <w:proofErr w:type="spellEnd"/>
      <w:r>
        <w:rPr>
          <w:sz w:val="21"/>
          <w:szCs w:val="21"/>
        </w:rPr>
        <w:t xml:space="preserve"> Kevin </w:t>
      </w:r>
      <w:proofErr w:type="spellStart"/>
      <w:r>
        <w:rPr>
          <w:sz w:val="21"/>
          <w:szCs w:val="21"/>
        </w:rPr>
        <w:t>Rinas</w:t>
      </w:r>
      <w:proofErr w:type="spellEnd"/>
      <w:r>
        <w:rPr>
          <w:sz w:val="21"/>
          <w:szCs w:val="21"/>
        </w:rPr>
        <w:t xml:space="preserve"> and Kevin from Butler were there. Kevin from Butler presented a price on anew motor grader. Motion by </w:t>
      </w:r>
      <w:proofErr w:type="spellStart"/>
      <w:r>
        <w:rPr>
          <w:sz w:val="21"/>
          <w:szCs w:val="21"/>
        </w:rPr>
        <w:t>Lagein</w:t>
      </w:r>
      <w:proofErr w:type="spellEnd"/>
      <w:r>
        <w:rPr>
          <w:sz w:val="21"/>
          <w:szCs w:val="21"/>
        </w:rPr>
        <w:t>, second by Teubner to accept bid pending approval of the Auditor. Motion carried.   Kevin is to meet with Morlock to pick best plan for payment.</w:t>
      </w:r>
    </w:p>
    <w:p w:rsidR="00A06342" w:rsidRDefault="00A06342" w:rsidP="00A06342">
      <w:pPr>
        <w:pStyle w:val="font8"/>
        <w:spacing w:before="0" w:beforeAutospacing="0" w:after="0" w:afterAutospacing="0"/>
        <w:textAlignment w:val="baseline"/>
        <w:rPr>
          <w:sz w:val="21"/>
          <w:szCs w:val="21"/>
        </w:rPr>
      </w:pPr>
      <w:r>
        <w:rPr>
          <w:sz w:val="21"/>
          <w:szCs w:val="21"/>
        </w:rPr>
        <w:t xml:space="preserve">Lori </w:t>
      </w:r>
      <w:proofErr w:type="gramStart"/>
      <w:r>
        <w:rPr>
          <w:sz w:val="21"/>
          <w:szCs w:val="21"/>
        </w:rPr>
        <w:t>Beck ,</w:t>
      </w:r>
      <w:proofErr w:type="gramEnd"/>
      <w:r>
        <w:rPr>
          <w:sz w:val="21"/>
          <w:szCs w:val="21"/>
        </w:rPr>
        <w:t xml:space="preserve"> Emergency Manager, was on hand and presented a Memorandum of Understanding, a contract between the State of ND and Towner County for the State to share radio frequencies when the new system gets set up.</w:t>
      </w:r>
    </w:p>
    <w:p w:rsidR="00A06342" w:rsidRDefault="00A06342" w:rsidP="00A06342">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06342" w:rsidRDefault="00A06342" w:rsidP="00A06342">
      <w:pPr>
        <w:pStyle w:val="font8"/>
        <w:spacing w:before="0" w:beforeAutospacing="0" w:after="0" w:afterAutospacing="0"/>
        <w:textAlignment w:val="baseline"/>
        <w:rPr>
          <w:sz w:val="21"/>
          <w:szCs w:val="21"/>
        </w:rPr>
      </w:pPr>
      <w:r>
        <w:rPr>
          <w:sz w:val="21"/>
          <w:szCs w:val="21"/>
        </w:rPr>
        <w:t xml:space="preserve">Motion by Weisz, second by </w:t>
      </w:r>
      <w:proofErr w:type="spellStart"/>
      <w:r>
        <w:rPr>
          <w:sz w:val="21"/>
          <w:szCs w:val="21"/>
        </w:rPr>
        <w:t>Lagein</w:t>
      </w:r>
      <w:proofErr w:type="spellEnd"/>
      <w:r>
        <w:rPr>
          <w:sz w:val="21"/>
          <w:szCs w:val="21"/>
        </w:rPr>
        <w:t xml:space="preserve"> to sign the memorandum.  Motion carried.</w:t>
      </w:r>
    </w:p>
    <w:p w:rsidR="00A06342" w:rsidRDefault="00A06342" w:rsidP="00A06342">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06342" w:rsidRDefault="00A06342" w:rsidP="00A06342">
      <w:pPr>
        <w:pStyle w:val="font8"/>
        <w:spacing w:before="0" w:beforeAutospacing="0" w:after="0" w:afterAutospacing="0"/>
        <w:textAlignment w:val="baseline"/>
        <w:rPr>
          <w:sz w:val="21"/>
          <w:szCs w:val="21"/>
        </w:rPr>
      </w:pPr>
      <w:r>
        <w:rPr>
          <w:sz w:val="21"/>
          <w:szCs w:val="21"/>
        </w:rPr>
        <w:t>Deputy Howard was present and said they had hired a new part time deputy.</w:t>
      </w:r>
    </w:p>
    <w:p w:rsidR="00A06342" w:rsidRDefault="00A06342" w:rsidP="00A06342">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06342" w:rsidRDefault="00A06342" w:rsidP="00A06342">
      <w:pPr>
        <w:pStyle w:val="font8"/>
        <w:spacing w:before="0" w:beforeAutospacing="0" w:after="0" w:afterAutospacing="0"/>
        <w:textAlignment w:val="baseline"/>
        <w:rPr>
          <w:sz w:val="21"/>
          <w:szCs w:val="21"/>
        </w:rPr>
      </w:pPr>
      <w:r>
        <w:rPr>
          <w:sz w:val="21"/>
          <w:szCs w:val="21"/>
        </w:rPr>
        <w:t>Maintenance Supervisor Bill Voight was on hand to discuss issues at the Armory. A committee will be set up to inquire into hiring someone to work at the armory on weekends so it can remain open.</w:t>
      </w:r>
    </w:p>
    <w:p w:rsidR="00A06342" w:rsidRDefault="00A06342" w:rsidP="00A06342">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06342" w:rsidRDefault="00A06342" w:rsidP="00A06342">
      <w:pPr>
        <w:pStyle w:val="font8"/>
        <w:spacing w:before="0" w:beforeAutospacing="0" w:after="0" w:afterAutospacing="0"/>
        <w:textAlignment w:val="baseline"/>
        <w:rPr>
          <w:sz w:val="21"/>
          <w:szCs w:val="21"/>
        </w:rPr>
      </w:pPr>
      <w:r>
        <w:rPr>
          <w:sz w:val="21"/>
          <w:szCs w:val="21"/>
        </w:rPr>
        <w:t xml:space="preserve">Tax Director, Bonnie Good was on hand stating the Cando Township had requested that she be the assessor for their township.  Motion by Teubner, second by Weisz to accept Cando Township being assessed by the County. Motion by </w:t>
      </w:r>
      <w:proofErr w:type="spellStart"/>
      <w:r>
        <w:rPr>
          <w:sz w:val="21"/>
          <w:szCs w:val="21"/>
        </w:rPr>
        <w:t>Lagein</w:t>
      </w:r>
      <w:proofErr w:type="spellEnd"/>
      <w:r>
        <w:rPr>
          <w:sz w:val="21"/>
          <w:szCs w:val="21"/>
        </w:rPr>
        <w:t>, second by Teubner to extend the deadline for applications for exemptions until March 1st, 2018. Motion by Teubner, second by Weisz to leave it at 10 acres for exemption. Motion carried.</w:t>
      </w:r>
    </w:p>
    <w:p w:rsidR="00A06342" w:rsidRDefault="00A06342" w:rsidP="00A06342">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06342" w:rsidRDefault="00A06342" w:rsidP="00A06342">
      <w:pPr>
        <w:pStyle w:val="font8"/>
        <w:spacing w:before="0" w:beforeAutospacing="0" w:after="0" w:afterAutospacing="0"/>
        <w:textAlignment w:val="baseline"/>
        <w:rPr>
          <w:sz w:val="21"/>
          <w:szCs w:val="21"/>
        </w:rPr>
      </w:pPr>
      <w:r>
        <w:rPr>
          <w:sz w:val="21"/>
          <w:szCs w:val="21"/>
        </w:rPr>
        <w:t>Old Business:  Weisz reported that the panic button had been installed in the Social Service Office.</w:t>
      </w:r>
    </w:p>
    <w:p w:rsidR="00A06342" w:rsidRDefault="00A06342" w:rsidP="00A06342">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06342" w:rsidRDefault="00A06342" w:rsidP="00A06342">
      <w:pPr>
        <w:pStyle w:val="font8"/>
        <w:spacing w:before="0" w:beforeAutospacing="0" w:after="0" w:afterAutospacing="0"/>
        <w:textAlignment w:val="baseline"/>
        <w:rPr>
          <w:sz w:val="21"/>
          <w:szCs w:val="21"/>
        </w:rPr>
      </w:pPr>
      <w:r>
        <w:rPr>
          <w:sz w:val="21"/>
          <w:szCs w:val="21"/>
        </w:rPr>
        <w:t>Motion by Teubner, second by Weisz to pay the bills.</w:t>
      </w:r>
    </w:p>
    <w:p w:rsidR="00A06342" w:rsidRDefault="00A06342" w:rsidP="00A06342">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06342" w:rsidRDefault="00A06342" w:rsidP="00A06342">
      <w:pPr>
        <w:pStyle w:val="font8"/>
        <w:spacing w:before="0" w:beforeAutospacing="0" w:after="0" w:afterAutospacing="0"/>
        <w:textAlignment w:val="baseline"/>
        <w:rPr>
          <w:sz w:val="21"/>
          <w:szCs w:val="21"/>
        </w:rPr>
      </w:pPr>
      <w:r>
        <w:rPr>
          <w:sz w:val="21"/>
          <w:szCs w:val="21"/>
        </w:rPr>
        <w:t>Zoning Board member to replace Wayne Freund tabled until next meeting.</w:t>
      </w:r>
    </w:p>
    <w:p w:rsidR="00A06342" w:rsidRDefault="00A06342" w:rsidP="00A06342">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06342" w:rsidRDefault="00A06342" w:rsidP="00A06342">
      <w:pPr>
        <w:pStyle w:val="font8"/>
        <w:spacing w:before="0" w:beforeAutospacing="0" w:after="0" w:afterAutospacing="0"/>
        <w:textAlignment w:val="baseline"/>
        <w:rPr>
          <w:sz w:val="21"/>
          <w:szCs w:val="21"/>
        </w:rPr>
      </w:pPr>
      <w:r>
        <w:rPr>
          <w:sz w:val="21"/>
          <w:szCs w:val="21"/>
        </w:rPr>
        <w:t xml:space="preserve">Motion by Weisz, second by </w:t>
      </w:r>
      <w:proofErr w:type="spellStart"/>
      <w:r>
        <w:rPr>
          <w:sz w:val="21"/>
          <w:szCs w:val="21"/>
        </w:rPr>
        <w:t>Lagein</w:t>
      </w:r>
      <w:proofErr w:type="spellEnd"/>
      <w:r>
        <w:rPr>
          <w:sz w:val="21"/>
          <w:szCs w:val="21"/>
        </w:rPr>
        <w:t xml:space="preserve"> to approve Armory Lease to Lisa Swenson.  Motion carried.</w:t>
      </w:r>
    </w:p>
    <w:p w:rsidR="00A06342" w:rsidRDefault="00A06342" w:rsidP="00A06342">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06342" w:rsidRDefault="00A06342" w:rsidP="00A06342">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Lagein</w:t>
      </w:r>
      <w:proofErr w:type="spellEnd"/>
      <w:r>
        <w:rPr>
          <w:sz w:val="21"/>
          <w:szCs w:val="21"/>
        </w:rPr>
        <w:t xml:space="preserve">, second by Teubner to approve Land Lease with Mike </w:t>
      </w:r>
      <w:proofErr w:type="spellStart"/>
      <w:r>
        <w:rPr>
          <w:sz w:val="21"/>
          <w:szCs w:val="21"/>
        </w:rPr>
        <w:t>Haberstroh</w:t>
      </w:r>
      <w:proofErr w:type="spellEnd"/>
      <w:r>
        <w:rPr>
          <w:sz w:val="21"/>
          <w:szCs w:val="21"/>
        </w:rPr>
        <w:t>.  Motion carried.</w:t>
      </w:r>
    </w:p>
    <w:p w:rsidR="00A06342" w:rsidRDefault="00A06342" w:rsidP="00A06342">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06342" w:rsidRDefault="00A06342" w:rsidP="00A06342">
      <w:pPr>
        <w:pStyle w:val="font8"/>
        <w:spacing w:before="0" w:beforeAutospacing="0" w:after="0" w:afterAutospacing="0"/>
        <w:textAlignment w:val="baseline"/>
        <w:rPr>
          <w:sz w:val="21"/>
          <w:szCs w:val="21"/>
        </w:rPr>
      </w:pPr>
      <w:r>
        <w:rPr>
          <w:sz w:val="21"/>
          <w:szCs w:val="21"/>
        </w:rPr>
        <w:t> A Resolution of Towner County to License and Permit for Medical Marijuana Distribution and Manufacturing Centers was reviewed. There will be a public meeting at the Commissioners Meeting on March 6, 2018 at 11:00 a.m.</w:t>
      </w:r>
    </w:p>
    <w:p w:rsidR="00A06342" w:rsidRDefault="00A06342" w:rsidP="00A06342">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06342" w:rsidRDefault="00A06342" w:rsidP="00A06342">
      <w:pPr>
        <w:pStyle w:val="font8"/>
        <w:spacing w:before="0" w:beforeAutospacing="0" w:after="0" w:afterAutospacing="0"/>
        <w:textAlignment w:val="baseline"/>
        <w:rPr>
          <w:sz w:val="21"/>
          <w:szCs w:val="21"/>
        </w:rPr>
      </w:pPr>
      <w:r>
        <w:rPr>
          <w:sz w:val="21"/>
          <w:szCs w:val="21"/>
        </w:rPr>
        <w:t>The county breakfast will be April 5th.</w:t>
      </w:r>
    </w:p>
    <w:p w:rsidR="00A06342" w:rsidRDefault="00A06342" w:rsidP="00A06342">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06342" w:rsidRDefault="00A06342" w:rsidP="00A06342">
      <w:pPr>
        <w:pStyle w:val="font8"/>
        <w:spacing w:before="0" w:beforeAutospacing="0" w:after="0" w:afterAutospacing="0"/>
        <w:textAlignment w:val="baseline"/>
        <w:rPr>
          <w:sz w:val="21"/>
          <w:szCs w:val="21"/>
        </w:rPr>
      </w:pPr>
      <w:r>
        <w:rPr>
          <w:sz w:val="21"/>
          <w:szCs w:val="21"/>
        </w:rPr>
        <w:t>Next meeting was set for March 6th.    </w:t>
      </w:r>
    </w:p>
    <w:p w:rsidR="00A06342" w:rsidRDefault="00A06342" w:rsidP="00A06342">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06342" w:rsidRDefault="00A06342" w:rsidP="00A06342">
      <w:pPr>
        <w:pStyle w:val="font8"/>
        <w:spacing w:before="0" w:beforeAutospacing="0" w:after="0" w:afterAutospacing="0"/>
        <w:textAlignment w:val="baseline"/>
        <w:rPr>
          <w:sz w:val="21"/>
          <w:szCs w:val="21"/>
        </w:rPr>
      </w:pPr>
      <w:r>
        <w:rPr>
          <w:sz w:val="21"/>
          <w:szCs w:val="21"/>
        </w:rPr>
        <w:t>The meeting adjourned by motion.</w:t>
      </w:r>
    </w:p>
    <w:p w:rsidR="00A06342" w:rsidRDefault="00A06342" w:rsidP="00A06342">
      <w:pPr>
        <w:pStyle w:val="font8"/>
        <w:spacing w:before="0" w:beforeAutospacing="0" w:after="0" w:afterAutospacing="0"/>
        <w:textAlignment w:val="baseline"/>
        <w:rPr>
          <w:sz w:val="21"/>
          <w:szCs w:val="21"/>
        </w:rPr>
      </w:pPr>
      <w:r>
        <w:rPr>
          <w:sz w:val="21"/>
          <w:szCs w:val="21"/>
        </w:rPr>
        <w:lastRenderedPageBreak/>
        <w:t> </w:t>
      </w:r>
    </w:p>
    <w:p w:rsidR="00A06342" w:rsidRDefault="00A06342" w:rsidP="00A06342">
      <w:pPr>
        <w:pStyle w:val="font8"/>
        <w:spacing w:before="0" w:beforeAutospacing="0" w:after="0" w:afterAutospacing="0"/>
        <w:textAlignment w:val="baseline"/>
        <w:rPr>
          <w:sz w:val="21"/>
          <w:szCs w:val="21"/>
        </w:rPr>
      </w:pPr>
      <w:r>
        <w:rPr>
          <w:sz w:val="21"/>
          <w:szCs w:val="21"/>
        </w:rPr>
        <w:t>ATTEST:</w:t>
      </w:r>
    </w:p>
    <w:p w:rsidR="00A06342" w:rsidRDefault="00A06342" w:rsidP="00A06342">
      <w:pPr>
        <w:pStyle w:val="font8"/>
        <w:spacing w:before="0" w:beforeAutospacing="0" w:after="0" w:afterAutospacing="0"/>
        <w:textAlignment w:val="baseline"/>
        <w:rPr>
          <w:sz w:val="21"/>
          <w:szCs w:val="21"/>
        </w:rPr>
      </w:pPr>
      <w:r>
        <w:rPr>
          <w:sz w:val="21"/>
          <w:szCs w:val="21"/>
        </w:rPr>
        <w:t> </w:t>
      </w:r>
    </w:p>
    <w:p w:rsidR="00A06342" w:rsidRDefault="00A06342" w:rsidP="00A06342">
      <w:pPr>
        <w:pStyle w:val="font8"/>
        <w:spacing w:before="0" w:beforeAutospacing="0" w:after="0" w:afterAutospacing="0"/>
        <w:textAlignment w:val="baseline"/>
        <w:rPr>
          <w:sz w:val="21"/>
          <w:szCs w:val="21"/>
        </w:rPr>
      </w:pPr>
      <w:r>
        <w:rPr>
          <w:sz w:val="21"/>
          <w:szCs w:val="21"/>
        </w:rPr>
        <w:t> </w:t>
      </w:r>
    </w:p>
    <w:p w:rsidR="00A06342" w:rsidRDefault="00A06342" w:rsidP="00A06342">
      <w:pPr>
        <w:pStyle w:val="font8"/>
        <w:spacing w:before="0" w:beforeAutospacing="0" w:after="0" w:afterAutospacing="0"/>
        <w:textAlignment w:val="baseline"/>
        <w:rPr>
          <w:sz w:val="21"/>
          <w:szCs w:val="21"/>
        </w:rPr>
      </w:pPr>
      <w:r>
        <w:rPr>
          <w:sz w:val="21"/>
          <w:szCs w:val="21"/>
        </w:rPr>
        <w:t>_______________________________                                               _________________________________</w:t>
      </w:r>
    </w:p>
    <w:p w:rsidR="00A06342" w:rsidRDefault="00A06342" w:rsidP="00A06342">
      <w:pPr>
        <w:pStyle w:val="font8"/>
        <w:spacing w:before="0" w:beforeAutospacing="0" w:after="0" w:afterAutospacing="0"/>
        <w:textAlignment w:val="baseline"/>
        <w:rPr>
          <w:sz w:val="21"/>
          <w:szCs w:val="21"/>
        </w:rPr>
      </w:pPr>
      <w:r>
        <w:rPr>
          <w:sz w:val="21"/>
          <w:szCs w:val="21"/>
        </w:rPr>
        <w:t xml:space="preserve">Judy </w:t>
      </w:r>
      <w:proofErr w:type="spellStart"/>
      <w:r>
        <w:rPr>
          <w:sz w:val="21"/>
          <w:szCs w:val="21"/>
        </w:rPr>
        <w:t>Bulie</w:t>
      </w:r>
      <w:proofErr w:type="spellEnd"/>
      <w:r>
        <w:rPr>
          <w:sz w:val="21"/>
          <w:szCs w:val="21"/>
        </w:rPr>
        <w:t>, Deputy Auditor                                                           Doug Berg, Chairman</w:t>
      </w:r>
    </w:p>
    <w:p w:rsidR="00A06342" w:rsidRDefault="00A06342" w:rsidP="00A06342">
      <w:pPr>
        <w:pStyle w:val="font8"/>
        <w:spacing w:before="0" w:beforeAutospacing="0" w:after="0" w:afterAutospacing="0"/>
        <w:textAlignment w:val="baseline"/>
        <w:rPr>
          <w:sz w:val="21"/>
          <w:szCs w:val="21"/>
        </w:rPr>
      </w:pPr>
      <w:r>
        <w:rPr>
          <w:sz w:val="21"/>
          <w:szCs w:val="21"/>
        </w:rPr>
        <w:t>Towner County Auditor/Treasurer                                               Towner County Board of Commissioners</w:t>
      </w:r>
    </w:p>
    <w:bookmarkEnd w:id="0"/>
    <w:p w:rsidR="00FE2755" w:rsidRPr="00A06342" w:rsidRDefault="00FE2755" w:rsidP="00A06342"/>
    <w:sectPr w:rsidR="00FE2755" w:rsidRPr="00A0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A"/>
    <w:rsid w:val="00073A10"/>
    <w:rsid w:val="000D1C01"/>
    <w:rsid w:val="00155E87"/>
    <w:rsid w:val="00255C0F"/>
    <w:rsid w:val="00286BC6"/>
    <w:rsid w:val="002C5458"/>
    <w:rsid w:val="00422F77"/>
    <w:rsid w:val="00480EF3"/>
    <w:rsid w:val="00480FE5"/>
    <w:rsid w:val="00551126"/>
    <w:rsid w:val="0057132A"/>
    <w:rsid w:val="00643C92"/>
    <w:rsid w:val="006E2FE9"/>
    <w:rsid w:val="00735207"/>
    <w:rsid w:val="00771432"/>
    <w:rsid w:val="007A2598"/>
    <w:rsid w:val="007B7AA1"/>
    <w:rsid w:val="00805796"/>
    <w:rsid w:val="0081104F"/>
    <w:rsid w:val="00833B38"/>
    <w:rsid w:val="008C7232"/>
    <w:rsid w:val="008D434F"/>
    <w:rsid w:val="00904077"/>
    <w:rsid w:val="009360A2"/>
    <w:rsid w:val="00993E54"/>
    <w:rsid w:val="009C66AA"/>
    <w:rsid w:val="00A06342"/>
    <w:rsid w:val="00A76C59"/>
    <w:rsid w:val="00B12F4D"/>
    <w:rsid w:val="00B31536"/>
    <w:rsid w:val="00B51101"/>
    <w:rsid w:val="00CB0222"/>
    <w:rsid w:val="00D134A6"/>
    <w:rsid w:val="00D60F19"/>
    <w:rsid w:val="00D77138"/>
    <w:rsid w:val="00DA441A"/>
    <w:rsid w:val="00DA73F6"/>
    <w:rsid w:val="00DE3112"/>
    <w:rsid w:val="00E24CEF"/>
    <w:rsid w:val="00EF6EB3"/>
    <w:rsid w:val="00F14837"/>
    <w:rsid w:val="00F711A1"/>
    <w:rsid w:val="00F728EC"/>
    <w:rsid w:val="00FC7E7E"/>
    <w:rsid w:val="00FD01F9"/>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6661"/>
  <w15:chartTrackingRefBased/>
  <w15:docId w15:val="{1F0FAF54-20ED-44D8-B53D-CE90DC9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A4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A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1">
      <w:bodyDiv w:val="1"/>
      <w:marLeft w:val="0"/>
      <w:marRight w:val="0"/>
      <w:marTop w:val="0"/>
      <w:marBottom w:val="0"/>
      <w:divBdr>
        <w:top w:val="none" w:sz="0" w:space="0" w:color="auto"/>
        <w:left w:val="none" w:sz="0" w:space="0" w:color="auto"/>
        <w:bottom w:val="none" w:sz="0" w:space="0" w:color="auto"/>
        <w:right w:val="none" w:sz="0" w:space="0" w:color="auto"/>
      </w:divBdr>
    </w:div>
    <w:div w:id="143664315">
      <w:bodyDiv w:val="1"/>
      <w:marLeft w:val="0"/>
      <w:marRight w:val="0"/>
      <w:marTop w:val="0"/>
      <w:marBottom w:val="0"/>
      <w:divBdr>
        <w:top w:val="none" w:sz="0" w:space="0" w:color="auto"/>
        <w:left w:val="none" w:sz="0" w:space="0" w:color="auto"/>
        <w:bottom w:val="none" w:sz="0" w:space="0" w:color="auto"/>
        <w:right w:val="none" w:sz="0" w:space="0" w:color="auto"/>
      </w:divBdr>
    </w:div>
    <w:div w:id="211697134">
      <w:bodyDiv w:val="1"/>
      <w:marLeft w:val="0"/>
      <w:marRight w:val="0"/>
      <w:marTop w:val="0"/>
      <w:marBottom w:val="0"/>
      <w:divBdr>
        <w:top w:val="none" w:sz="0" w:space="0" w:color="auto"/>
        <w:left w:val="none" w:sz="0" w:space="0" w:color="auto"/>
        <w:bottom w:val="none" w:sz="0" w:space="0" w:color="auto"/>
        <w:right w:val="none" w:sz="0" w:space="0" w:color="auto"/>
      </w:divBdr>
    </w:div>
    <w:div w:id="230427935">
      <w:bodyDiv w:val="1"/>
      <w:marLeft w:val="0"/>
      <w:marRight w:val="0"/>
      <w:marTop w:val="0"/>
      <w:marBottom w:val="0"/>
      <w:divBdr>
        <w:top w:val="none" w:sz="0" w:space="0" w:color="auto"/>
        <w:left w:val="none" w:sz="0" w:space="0" w:color="auto"/>
        <w:bottom w:val="none" w:sz="0" w:space="0" w:color="auto"/>
        <w:right w:val="none" w:sz="0" w:space="0" w:color="auto"/>
      </w:divBdr>
    </w:div>
    <w:div w:id="268705546">
      <w:bodyDiv w:val="1"/>
      <w:marLeft w:val="0"/>
      <w:marRight w:val="0"/>
      <w:marTop w:val="0"/>
      <w:marBottom w:val="0"/>
      <w:divBdr>
        <w:top w:val="none" w:sz="0" w:space="0" w:color="auto"/>
        <w:left w:val="none" w:sz="0" w:space="0" w:color="auto"/>
        <w:bottom w:val="none" w:sz="0" w:space="0" w:color="auto"/>
        <w:right w:val="none" w:sz="0" w:space="0" w:color="auto"/>
      </w:divBdr>
    </w:div>
    <w:div w:id="374043202">
      <w:bodyDiv w:val="1"/>
      <w:marLeft w:val="0"/>
      <w:marRight w:val="0"/>
      <w:marTop w:val="0"/>
      <w:marBottom w:val="0"/>
      <w:divBdr>
        <w:top w:val="none" w:sz="0" w:space="0" w:color="auto"/>
        <w:left w:val="none" w:sz="0" w:space="0" w:color="auto"/>
        <w:bottom w:val="none" w:sz="0" w:space="0" w:color="auto"/>
        <w:right w:val="none" w:sz="0" w:space="0" w:color="auto"/>
      </w:divBdr>
    </w:div>
    <w:div w:id="629021557">
      <w:bodyDiv w:val="1"/>
      <w:marLeft w:val="0"/>
      <w:marRight w:val="0"/>
      <w:marTop w:val="0"/>
      <w:marBottom w:val="0"/>
      <w:divBdr>
        <w:top w:val="none" w:sz="0" w:space="0" w:color="auto"/>
        <w:left w:val="none" w:sz="0" w:space="0" w:color="auto"/>
        <w:bottom w:val="none" w:sz="0" w:space="0" w:color="auto"/>
        <w:right w:val="none" w:sz="0" w:space="0" w:color="auto"/>
      </w:divBdr>
    </w:div>
    <w:div w:id="723915017">
      <w:bodyDiv w:val="1"/>
      <w:marLeft w:val="0"/>
      <w:marRight w:val="0"/>
      <w:marTop w:val="0"/>
      <w:marBottom w:val="0"/>
      <w:divBdr>
        <w:top w:val="none" w:sz="0" w:space="0" w:color="auto"/>
        <w:left w:val="none" w:sz="0" w:space="0" w:color="auto"/>
        <w:bottom w:val="none" w:sz="0" w:space="0" w:color="auto"/>
        <w:right w:val="none" w:sz="0" w:space="0" w:color="auto"/>
      </w:divBdr>
    </w:div>
    <w:div w:id="796803936">
      <w:bodyDiv w:val="1"/>
      <w:marLeft w:val="0"/>
      <w:marRight w:val="0"/>
      <w:marTop w:val="0"/>
      <w:marBottom w:val="0"/>
      <w:divBdr>
        <w:top w:val="none" w:sz="0" w:space="0" w:color="auto"/>
        <w:left w:val="none" w:sz="0" w:space="0" w:color="auto"/>
        <w:bottom w:val="none" w:sz="0" w:space="0" w:color="auto"/>
        <w:right w:val="none" w:sz="0" w:space="0" w:color="auto"/>
      </w:divBdr>
    </w:div>
    <w:div w:id="926352613">
      <w:bodyDiv w:val="1"/>
      <w:marLeft w:val="0"/>
      <w:marRight w:val="0"/>
      <w:marTop w:val="0"/>
      <w:marBottom w:val="0"/>
      <w:divBdr>
        <w:top w:val="none" w:sz="0" w:space="0" w:color="auto"/>
        <w:left w:val="none" w:sz="0" w:space="0" w:color="auto"/>
        <w:bottom w:val="none" w:sz="0" w:space="0" w:color="auto"/>
        <w:right w:val="none" w:sz="0" w:space="0" w:color="auto"/>
      </w:divBdr>
    </w:div>
    <w:div w:id="997882400">
      <w:bodyDiv w:val="1"/>
      <w:marLeft w:val="0"/>
      <w:marRight w:val="0"/>
      <w:marTop w:val="0"/>
      <w:marBottom w:val="0"/>
      <w:divBdr>
        <w:top w:val="none" w:sz="0" w:space="0" w:color="auto"/>
        <w:left w:val="none" w:sz="0" w:space="0" w:color="auto"/>
        <w:bottom w:val="none" w:sz="0" w:space="0" w:color="auto"/>
        <w:right w:val="none" w:sz="0" w:space="0" w:color="auto"/>
      </w:divBdr>
    </w:div>
    <w:div w:id="999818278">
      <w:bodyDiv w:val="1"/>
      <w:marLeft w:val="0"/>
      <w:marRight w:val="0"/>
      <w:marTop w:val="0"/>
      <w:marBottom w:val="0"/>
      <w:divBdr>
        <w:top w:val="none" w:sz="0" w:space="0" w:color="auto"/>
        <w:left w:val="none" w:sz="0" w:space="0" w:color="auto"/>
        <w:bottom w:val="none" w:sz="0" w:space="0" w:color="auto"/>
        <w:right w:val="none" w:sz="0" w:space="0" w:color="auto"/>
      </w:divBdr>
    </w:div>
    <w:div w:id="1202206359">
      <w:bodyDiv w:val="1"/>
      <w:marLeft w:val="0"/>
      <w:marRight w:val="0"/>
      <w:marTop w:val="0"/>
      <w:marBottom w:val="0"/>
      <w:divBdr>
        <w:top w:val="none" w:sz="0" w:space="0" w:color="auto"/>
        <w:left w:val="none" w:sz="0" w:space="0" w:color="auto"/>
        <w:bottom w:val="none" w:sz="0" w:space="0" w:color="auto"/>
        <w:right w:val="none" w:sz="0" w:space="0" w:color="auto"/>
      </w:divBdr>
    </w:div>
    <w:div w:id="1282955875">
      <w:bodyDiv w:val="1"/>
      <w:marLeft w:val="0"/>
      <w:marRight w:val="0"/>
      <w:marTop w:val="0"/>
      <w:marBottom w:val="0"/>
      <w:divBdr>
        <w:top w:val="none" w:sz="0" w:space="0" w:color="auto"/>
        <w:left w:val="none" w:sz="0" w:space="0" w:color="auto"/>
        <w:bottom w:val="none" w:sz="0" w:space="0" w:color="auto"/>
        <w:right w:val="none" w:sz="0" w:space="0" w:color="auto"/>
      </w:divBdr>
    </w:div>
    <w:div w:id="1324158347">
      <w:bodyDiv w:val="1"/>
      <w:marLeft w:val="0"/>
      <w:marRight w:val="0"/>
      <w:marTop w:val="0"/>
      <w:marBottom w:val="0"/>
      <w:divBdr>
        <w:top w:val="none" w:sz="0" w:space="0" w:color="auto"/>
        <w:left w:val="none" w:sz="0" w:space="0" w:color="auto"/>
        <w:bottom w:val="none" w:sz="0" w:space="0" w:color="auto"/>
        <w:right w:val="none" w:sz="0" w:space="0" w:color="auto"/>
      </w:divBdr>
    </w:div>
    <w:div w:id="1785996478">
      <w:bodyDiv w:val="1"/>
      <w:marLeft w:val="0"/>
      <w:marRight w:val="0"/>
      <w:marTop w:val="0"/>
      <w:marBottom w:val="0"/>
      <w:divBdr>
        <w:top w:val="none" w:sz="0" w:space="0" w:color="auto"/>
        <w:left w:val="none" w:sz="0" w:space="0" w:color="auto"/>
        <w:bottom w:val="none" w:sz="0" w:space="0" w:color="auto"/>
        <w:right w:val="none" w:sz="0" w:space="0" w:color="auto"/>
      </w:divBdr>
    </w:div>
    <w:div w:id="1843349122">
      <w:bodyDiv w:val="1"/>
      <w:marLeft w:val="0"/>
      <w:marRight w:val="0"/>
      <w:marTop w:val="0"/>
      <w:marBottom w:val="0"/>
      <w:divBdr>
        <w:top w:val="none" w:sz="0" w:space="0" w:color="auto"/>
        <w:left w:val="none" w:sz="0" w:space="0" w:color="auto"/>
        <w:bottom w:val="none" w:sz="0" w:space="0" w:color="auto"/>
        <w:right w:val="none" w:sz="0" w:space="0" w:color="auto"/>
      </w:divBdr>
    </w:div>
    <w:div w:id="19749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2021-11-05T19:53:00Z</dcterms:created>
  <dcterms:modified xsi:type="dcterms:W3CDTF">2021-11-05T19:53:00Z</dcterms:modified>
</cp:coreProperties>
</file>